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9ACCD" w14:textId="5B2862C1" w:rsidR="00DD4FB4" w:rsidRPr="00DD4FB4" w:rsidRDefault="00DD4FB4" w:rsidP="00DD4FB4">
      <w:pPr>
        <w:rPr>
          <w:rFonts w:ascii="AngsanaUPC" w:hAnsi="AngsanaUPC" w:cs="AngsanaUPC"/>
          <w:b/>
          <w:bCs/>
          <w:sz w:val="36"/>
          <w:szCs w:val="36"/>
        </w:rPr>
      </w:pPr>
      <w:r w:rsidRPr="00DD4FB4">
        <w:rPr>
          <w:rFonts w:ascii="AngsanaUPC" w:hAnsi="AngsanaUPC" w:cs="AngsanaUPC"/>
          <w:b/>
          <w:bCs/>
          <w:sz w:val="36"/>
          <w:szCs w:val="36"/>
          <w:cs/>
        </w:rPr>
        <w:t>วิธีเลือกซื้อปลา</w:t>
      </w:r>
    </w:p>
    <w:p w14:paraId="038723D2" w14:textId="30E6C011" w:rsidR="00DD4FB4" w:rsidRPr="00DD4FB4" w:rsidRDefault="00DD4FB4" w:rsidP="00DD4FB4">
      <w:pPr>
        <w:rPr>
          <w:rFonts w:ascii="AngsanaUPC" w:hAnsi="AngsanaUPC" w:cs="AngsanaUPC"/>
          <w:sz w:val="36"/>
          <w:szCs w:val="36"/>
        </w:rPr>
      </w:pPr>
      <w:r w:rsidRPr="00DD4FB4">
        <w:rPr>
          <w:rFonts w:ascii="AngsanaUPC" w:hAnsi="AngsanaUPC" w:cs="AngsanaUPC"/>
          <w:sz w:val="36"/>
          <w:szCs w:val="36"/>
          <w:cs/>
        </w:rPr>
        <w:t>1</w:t>
      </w:r>
      <w:r>
        <w:rPr>
          <w:rFonts w:ascii="AngsanaUPC" w:hAnsi="AngsanaUPC" w:cs="AngsanaUPC" w:hint="cs"/>
          <w:sz w:val="36"/>
          <w:szCs w:val="36"/>
          <w:cs/>
        </w:rPr>
        <w:t xml:space="preserve">. </w:t>
      </w:r>
      <w:r w:rsidRPr="00DD4FB4">
        <w:rPr>
          <w:rFonts w:ascii="AngsanaUPC" w:hAnsi="AngsanaUPC" w:cs="AngsanaUPC"/>
          <w:sz w:val="36"/>
          <w:szCs w:val="36"/>
          <w:cs/>
        </w:rPr>
        <w:t>เกล็ด และ หนัง ต้องไม่ขุ่น</w:t>
      </w:r>
    </w:p>
    <w:p w14:paraId="7275DF9D" w14:textId="1F6327F7" w:rsidR="00DD4FB4" w:rsidRPr="00DD4FB4" w:rsidRDefault="00DD4FB4" w:rsidP="00DD4FB4">
      <w:pPr>
        <w:rPr>
          <w:rFonts w:ascii="AngsanaUPC" w:hAnsi="AngsanaUPC" w:cs="AngsanaUPC"/>
          <w:sz w:val="36"/>
          <w:szCs w:val="36"/>
        </w:rPr>
      </w:pPr>
      <w:r w:rsidRPr="00DD4FB4">
        <w:rPr>
          <w:rFonts w:ascii="AngsanaUPC" w:hAnsi="AngsanaUPC" w:cs="AngsanaUPC"/>
          <w:sz w:val="36"/>
          <w:szCs w:val="36"/>
          <w:cs/>
        </w:rPr>
        <w:t>2.</w:t>
      </w:r>
      <w:r>
        <w:rPr>
          <w:rFonts w:ascii="AngsanaUPC" w:hAnsi="AngsanaUPC" w:cs="AngsanaUPC" w:hint="cs"/>
          <w:sz w:val="36"/>
          <w:szCs w:val="36"/>
          <w:cs/>
        </w:rPr>
        <w:t xml:space="preserve"> </w:t>
      </w:r>
      <w:r w:rsidRPr="00DD4FB4">
        <w:rPr>
          <w:rFonts w:ascii="AngsanaUPC" w:hAnsi="AngsanaUPC" w:cs="AngsanaUPC"/>
          <w:sz w:val="36"/>
          <w:szCs w:val="36"/>
          <w:cs/>
        </w:rPr>
        <w:t>ตาปลาต้องกลมใส ไม่ขุ่นหรือหลุดออกจนโบ๋</w:t>
      </w:r>
    </w:p>
    <w:p w14:paraId="2F10904F" w14:textId="3A00F5C3" w:rsidR="00DD4FB4" w:rsidRPr="00DD4FB4" w:rsidRDefault="00DD4FB4" w:rsidP="00DD4FB4">
      <w:pPr>
        <w:rPr>
          <w:rFonts w:ascii="AngsanaUPC" w:hAnsi="AngsanaUPC" w:cs="AngsanaUPC"/>
          <w:sz w:val="36"/>
          <w:szCs w:val="36"/>
        </w:rPr>
      </w:pPr>
      <w:r w:rsidRPr="00DD4FB4">
        <w:rPr>
          <w:rFonts w:ascii="AngsanaUPC" w:hAnsi="AngsanaUPC" w:cs="AngsanaUPC"/>
          <w:sz w:val="36"/>
          <w:szCs w:val="36"/>
          <w:cs/>
        </w:rPr>
        <w:t>3.</w:t>
      </w:r>
      <w:r>
        <w:rPr>
          <w:rFonts w:ascii="AngsanaUPC" w:hAnsi="AngsanaUPC" w:cs="AngsanaUPC" w:hint="cs"/>
          <w:sz w:val="36"/>
          <w:szCs w:val="36"/>
          <w:cs/>
        </w:rPr>
        <w:t xml:space="preserve"> </w:t>
      </w:r>
      <w:r w:rsidRPr="00DD4FB4">
        <w:rPr>
          <w:rFonts w:ascii="AngsanaUPC" w:hAnsi="AngsanaUPC" w:cs="AngsanaUPC"/>
          <w:sz w:val="36"/>
          <w:szCs w:val="36"/>
          <w:cs/>
        </w:rPr>
        <w:t>เหงือกปลา ต้อง เป็น สีแดงสด ไม่ เขียวคล้ำ</w:t>
      </w:r>
    </w:p>
    <w:p w14:paraId="297CED5C" w14:textId="51E11B2C" w:rsidR="00DD4FB4" w:rsidRPr="00DD4FB4" w:rsidRDefault="00DD4FB4" w:rsidP="00DD4FB4">
      <w:pPr>
        <w:rPr>
          <w:rFonts w:ascii="AngsanaUPC" w:hAnsi="AngsanaUPC" w:cs="AngsanaUPC"/>
          <w:sz w:val="36"/>
          <w:szCs w:val="36"/>
        </w:rPr>
      </w:pPr>
      <w:r w:rsidRPr="00DD4FB4">
        <w:rPr>
          <w:rFonts w:ascii="AngsanaUPC" w:hAnsi="AngsanaUPC" w:cs="AngsanaUPC"/>
          <w:sz w:val="36"/>
          <w:szCs w:val="36"/>
          <w:cs/>
        </w:rPr>
        <w:t>4.</w:t>
      </w:r>
      <w:r>
        <w:rPr>
          <w:rFonts w:ascii="AngsanaUPC" w:hAnsi="AngsanaUPC" w:cs="AngsanaUPC" w:hint="cs"/>
          <w:sz w:val="36"/>
          <w:szCs w:val="36"/>
          <w:cs/>
        </w:rPr>
        <w:t xml:space="preserve"> </w:t>
      </w:r>
      <w:r w:rsidRPr="00DD4FB4">
        <w:rPr>
          <w:rFonts w:ascii="AngsanaUPC" w:hAnsi="AngsanaUPC" w:cs="AngsanaUPC"/>
          <w:sz w:val="36"/>
          <w:szCs w:val="36"/>
          <w:cs/>
        </w:rPr>
        <w:t>เกล็ดปลาต้องเป็นเงา เรียบไม่หลุดออกจากตัว</w:t>
      </w:r>
    </w:p>
    <w:p w14:paraId="38AAA0EA" w14:textId="43DC3EF3" w:rsidR="00DD4FB4" w:rsidRPr="00DD4FB4" w:rsidRDefault="00DD4FB4" w:rsidP="00DD4FB4">
      <w:pPr>
        <w:rPr>
          <w:rFonts w:ascii="AngsanaUPC" w:hAnsi="AngsanaUPC" w:cs="AngsanaUPC"/>
          <w:sz w:val="36"/>
          <w:szCs w:val="36"/>
        </w:rPr>
      </w:pPr>
      <w:r w:rsidRPr="00DD4FB4">
        <w:rPr>
          <w:rFonts w:ascii="AngsanaUPC" w:hAnsi="AngsanaUPC" w:cs="AngsanaUPC"/>
          <w:sz w:val="36"/>
          <w:szCs w:val="36"/>
          <w:cs/>
        </w:rPr>
        <w:t>5.</w:t>
      </w:r>
      <w:r>
        <w:rPr>
          <w:rFonts w:ascii="AngsanaUPC" w:hAnsi="AngsanaUPC" w:cs="AngsanaUPC" w:hint="cs"/>
          <w:sz w:val="36"/>
          <w:szCs w:val="36"/>
          <w:cs/>
        </w:rPr>
        <w:t xml:space="preserve"> </w:t>
      </w:r>
      <w:r w:rsidRPr="00DD4FB4">
        <w:rPr>
          <w:rFonts w:ascii="AngsanaUPC" w:hAnsi="AngsanaUPC" w:cs="AngsanaUPC"/>
          <w:sz w:val="36"/>
          <w:szCs w:val="36"/>
          <w:cs/>
        </w:rPr>
        <w:t>กลิ่นของปลาต้องมีกลิ่นคาวธรรมชาติ ไม่มีกลิ่นเหม็นเน่า</w:t>
      </w:r>
    </w:p>
    <w:p w14:paraId="19FE2965" w14:textId="7367D38E" w:rsidR="00DD4FB4" w:rsidRPr="00DD4FB4" w:rsidRDefault="00DD4FB4" w:rsidP="00DD4FB4">
      <w:pPr>
        <w:rPr>
          <w:rFonts w:ascii="AngsanaUPC" w:hAnsi="AngsanaUPC" w:cs="AngsanaUPC"/>
          <w:sz w:val="36"/>
          <w:szCs w:val="36"/>
        </w:rPr>
      </w:pPr>
      <w:r w:rsidRPr="00DD4FB4">
        <w:rPr>
          <w:rFonts w:ascii="AngsanaUPC" w:hAnsi="AngsanaUPC" w:cs="AngsanaUPC"/>
          <w:sz w:val="36"/>
          <w:szCs w:val="36"/>
          <w:cs/>
        </w:rPr>
        <w:t>6.</w:t>
      </w:r>
      <w:r>
        <w:rPr>
          <w:rFonts w:ascii="AngsanaUPC" w:hAnsi="AngsanaUPC" w:cs="AngsanaUPC" w:hint="cs"/>
          <w:sz w:val="36"/>
          <w:szCs w:val="36"/>
          <w:cs/>
        </w:rPr>
        <w:t xml:space="preserve"> </w:t>
      </w:r>
      <w:r w:rsidRPr="00DD4FB4">
        <w:rPr>
          <w:rFonts w:ascii="AngsanaUPC" w:hAnsi="AngsanaUPC" w:cs="AngsanaUPC"/>
          <w:sz w:val="36"/>
          <w:szCs w:val="36"/>
          <w:cs/>
        </w:rPr>
        <w:t>บริเวณใต้ท้องปลาต้องไม่แตก</w:t>
      </w:r>
    </w:p>
    <w:sectPr w:rsidR="00DD4FB4" w:rsidRPr="00DD4FB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FB4"/>
    <w:rsid w:val="00DD4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0923CF"/>
  <w15:chartTrackingRefBased/>
  <w15:docId w15:val="{696CC97B-3946-4CB3-B0AE-61CF36E56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divcom</dc:creator>
  <cp:keywords/>
  <dc:description/>
  <cp:lastModifiedBy>divcom</cp:lastModifiedBy>
  <cp:revision>1</cp:revision>
  <cp:lastPrinted>2023-07-17T09:31:00Z</cp:lastPrinted>
  <dcterms:created xsi:type="dcterms:W3CDTF">2023-07-17T09:29:00Z</dcterms:created>
  <dcterms:modified xsi:type="dcterms:W3CDTF">2023-07-17T09:31:00Z</dcterms:modified>
</cp:coreProperties>
</file>